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3142"/>
        <w:gridCol w:w="6605"/>
      </w:tblGrid>
      <w:tr w:rsidR="00A16B7E" w:rsidRPr="000F455B" w:rsidTr="00072FA4">
        <w:tc>
          <w:tcPr>
            <w:tcW w:w="3142" w:type="dxa"/>
          </w:tcPr>
          <w:p w:rsidR="00A16B7E" w:rsidRPr="000F455B" w:rsidRDefault="00A16B7E" w:rsidP="00072FA4">
            <w:pPr>
              <w:spacing w:after="0" w:line="240" w:lineRule="auto"/>
              <w:jc w:val="center"/>
              <w:rPr>
                <w:color w:val="000000" w:themeColor="text1"/>
                <w:sz w:val="28"/>
                <w:szCs w:val="28"/>
              </w:rPr>
            </w:pPr>
            <w:bookmarkStart w:id="0" w:name="_GoBack"/>
            <w:r w:rsidRPr="000F455B">
              <w:rPr>
                <w:color w:val="000000" w:themeColor="text1"/>
                <w:sz w:val="28"/>
                <w:szCs w:val="28"/>
              </w:rPr>
              <w:t>THỊ ỦY AN NHƠN</w:t>
            </w:r>
          </w:p>
          <w:p w:rsidR="00A16B7E" w:rsidRPr="000F455B" w:rsidRDefault="00A16B7E" w:rsidP="00072FA4">
            <w:pPr>
              <w:spacing w:after="0" w:line="240" w:lineRule="auto"/>
              <w:jc w:val="center"/>
              <w:rPr>
                <w:b/>
                <w:color w:val="000000" w:themeColor="text1"/>
                <w:sz w:val="28"/>
                <w:szCs w:val="28"/>
              </w:rPr>
            </w:pPr>
            <w:r w:rsidRPr="000F455B">
              <w:rPr>
                <w:b/>
                <w:color w:val="000000" w:themeColor="text1"/>
                <w:sz w:val="28"/>
                <w:szCs w:val="28"/>
              </w:rPr>
              <w:t>BAN TUYÊN GIÁO</w:t>
            </w:r>
          </w:p>
          <w:p w:rsidR="00A16B7E" w:rsidRPr="000F455B" w:rsidRDefault="00A16B7E" w:rsidP="00072FA4">
            <w:pPr>
              <w:spacing w:after="0" w:line="240" w:lineRule="auto"/>
              <w:jc w:val="center"/>
              <w:rPr>
                <w:color w:val="000000" w:themeColor="text1"/>
                <w:sz w:val="28"/>
                <w:szCs w:val="28"/>
              </w:rPr>
            </w:pPr>
            <w:r w:rsidRPr="000F455B">
              <w:rPr>
                <w:color w:val="000000" w:themeColor="text1"/>
                <w:sz w:val="28"/>
                <w:szCs w:val="28"/>
              </w:rPr>
              <w:t>*</w:t>
            </w:r>
          </w:p>
          <w:p w:rsidR="00A16B7E" w:rsidRPr="000F455B" w:rsidRDefault="00A16B7E" w:rsidP="008F3CCC">
            <w:pPr>
              <w:spacing w:after="0" w:line="240" w:lineRule="auto"/>
              <w:jc w:val="center"/>
              <w:rPr>
                <w:color w:val="000000" w:themeColor="text1"/>
                <w:sz w:val="28"/>
                <w:szCs w:val="28"/>
              </w:rPr>
            </w:pPr>
            <w:r w:rsidRPr="000F455B">
              <w:rPr>
                <w:color w:val="000000" w:themeColor="text1"/>
                <w:sz w:val="28"/>
                <w:szCs w:val="28"/>
              </w:rPr>
              <w:t>Số</w:t>
            </w:r>
            <w:r w:rsidR="00B54DAF">
              <w:rPr>
                <w:color w:val="000000" w:themeColor="text1"/>
                <w:sz w:val="28"/>
                <w:szCs w:val="28"/>
              </w:rPr>
              <w:t xml:space="preserve"> </w:t>
            </w:r>
            <w:r w:rsidR="00EF079A">
              <w:rPr>
                <w:color w:val="000000" w:themeColor="text1"/>
                <w:sz w:val="28"/>
                <w:szCs w:val="28"/>
                <w:lang w:val="vi-VN"/>
              </w:rPr>
              <w:t>93</w:t>
            </w:r>
            <w:r w:rsidRPr="000F455B">
              <w:rPr>
                <w:color w:val="000000" w:themeColor="text1"/>
                <w:sz w:val="28"/>
                <w:szCs w:val="28"/>
              </w:rPr>
              <w:t>-CV/BTGTU</w:t>
            </w:r>
          </w:p>
        </w:tc>
        <w:tc>
          <w:tcPr>
            <w:tcW w:w="6605" w:type="dxa"/>
          </w:tcPr>
          <w:p w:rsidR="00A16B7E" w:rsidRPr="000F455B" w:rsidRDefault="00A16B7E" w:rsidP="00072FA4">
            <w:pPr>
              <w:spacing w:after="0" w:line="240" w:lineRule="auto"/>
              <w:jc w:val="right"/>
              <w:rPr>
                <w:b/>
                <w:color w:val="000000" w:themeColor="text1"/>
                <w:sz w:val="30"/>
                <w:szCs w:val="30"/>
                <w:u w:val="single"/>
              </w:rPr>
            </w:pPr>
            <w:r w:rsidRPr="000F455B">
              <w:rPr>
                <w:b/>
                <w:color w:val="000000" w:themeColor="text1"/>
                <w:sz w:val="30"/>
                <w:szCs w:val="30"/>
                <w:u w:val="single"/>
              </w:rPr>
              <w:t>ĐẢNG CỘNG SẢN VIỆT NAM</w:t>
            </w:r>
          </w:p>
          <w:p w:rsidR="00A16B7E" w:rsidRPr="000F455B" w:rsidRDefault="008F3CCC" w:rsidP="00072FA4">
            <w:pPr>
              <w:spacing w:after="0" w:line="240" w:lineRule="auto"/>
              <w:jc w:val="right"/>
              <w:rPr>
                <w:b/>
                <w:color w:val="000000" w:themeColor="text1"/>
                <w:sz w:val="28"/>
                <w:szCs w:val="28"/>
                <w:u w:val="single"/>
              </w:rPr>
            </w:pPr>
            <w:r w:rsidRPr="000F455B">
              <w:rPr>
                <w:i/>
                <w:color w:val="000000" w:themeColor="text1"/>
                <w:sz w:val="28"/>
                <w:szCs w:val="28"/>
              </w:rPr>
              <w:t>An Nhơn, ngày</w:t>
            </w:r>
            <w:r>
              <w:rPr>
                <w:i/>
                <w:color w:val="000000" w:themeColor="text1"/>
                <w:sz w:val="28"/>
                <w:szCs w:val="28"/>
              </w:rPr>
              <w:t xml:space="preserve"> </w:t>
            </w:r>
            <w:r>
              <w:rPr>
                <w:i/>
                <w:color w:val="000000" w:themeColor="text1"/>
                <w:sz w:val="28"/>
                <w:szCs w:val="28"/>
                <w:lang w:val="vi-VN"/>
              </w:rPr>
              <w:t>8</w:t>
            </w:r>
            <w:r w:rsidRPr="000F455B">
              <w:rPr>
                <w:i/>
                <w:color w:val="000000" w:themeColor="text1"/>
                <w:sz w:val="28"/>
                <w:szCs w:val="28"/>
              </w:rPr>
              <w:t xml:space="preserve"> tháng </w:t>
            </w:r>
            <w:r>
              <w:rPr>
                <w:i/>
                <w:color w:val="000000" w:themeColor="text1"/>
                <w:sz w:val="28"/>
                <w:szCs w:val="28"/>
                <w:lang w:val="vi-VN"/>
              </w:rPr>
              <w:t>7</w:t>
            </w:r>
            <w:r w:rsidRPr="000F455B">
              <w:rPr>
                <w:i/>
                <w:color w:val="000000" w:themeColor="text1"/>
                <w:sz w:val="28"/>
                <w:szCs w:val="28"/>
              </w:rPr>
              <w:t xml:space="preserve"> năm 202</w:t>
            </w:r>
            <w:r>
              <w:rPr>
                <w:i/>
                <w:color w:val="000000" w:themeColor="text1"/>
                <w:sz w:val="28"/>
                <w:szCs w:val="28"/>
                <w:lang w:val="vi-VN"/>
              </w:rPr>
              <w:t>2</w:t>
            </w:r>
          </w:p>
          <w:p w:rsidR="00B54DAF" w:rsidRDefault="00B54DAF" w:rsidP="00A16B7E">
            <w:pPr>
              <w:spacing w:after="0" w:line="240" w:lineRule="auto"/>
              <w:jc w:val="right"/>
              <w:rPr>
                <w:i/>
                <w:color w:val="000000" w:themeColor="text1"/>
                <w:sz w:val="28"/>
                <w:szCs w:val="28"/>
              </w:rPr>
            </w:pPr>
          </w:p>
          <w:p w:rsidR="00A16B7E" w:rsidRPr="00EB5BD1" w:rsidRDefault="00A16B7E" w:rsidP="00EB5BD1">
            <w:pPr>
              <w:spacing w:after="0" w:line="240" w:lineRule="auto"/>
              <w:jc w:val="right"/>
              <w:rPr>
                <w:i/>
                <w:color w:val="000000" w:themeColor="text1"/>
                <w:sz w:val="28"/>
                <w:szCs w:val="28"/>
                <w:lang w:val="vi-VN"/>
              </w:rPr>
            </w:pPr>
          </w:p>
        </w:tc>
      </w:tr>
    </w:tbl>
    <w:p w:rsidR="00A16B7E" w:rsidRPr="00EB5BD1" w:rsidRDefault="00A16B7E" w:rsidP="00A16B7E">
      <w:pPr>
        <w:spacing w:after="0" w:line="240" w:lineRule="auto"/>
        <w:rPr>
          <w:i/>
          <w:color w:val="000000" w:themeColor="text1"/>
          <w:lang w:val="vi-VN"/>
        </w:rPr>
      </w:pPr>
      <w:r w:rsidRPr="000F455B">
        <w:rPr>
          <w:i/>
          <w:color w:val="000000" w:themeColor="text1"/>
        </w:rPr>
        <w:t xml:space="preserve">V/v tuyên truyền kỷ niệm </w:t>
      </w:r>
      <w:r>
        <w:rPr>
          <w:i/>
          <w:color w:val="000000" w:themeColor="text1"/>
        </w:rPr>
        <w:t>110</w:t>
      </w:r>
      <w:r w:rsidRPr="000F455B">
        <w:rPr>
          <w:i/>
          <w:color w:val="000000" w:themeColor="text1"/>
        </w:rPr>
        <w:t xml:space="preserve"> năm </w:t>
      </w:r>
      <w:r w:rsidR="00EB5BD1">
        <w:rPr>
          <w:i/>
          <w:color w:val="000000" w:themeColor="text1"/>
          <w:lang w:val="vi-VN"/>
        </w:rPr>
        <w:t>Ngày sinh</w:t>
      </w:r>
    </w:p>
    <w:p w:rsidR="00A16B7E" w:rsidRDefault="00EB5BD1" w:rsidP="00A16B7E">
      <w:pPr>
        <w:spacing w:after="0" w:line="240" w:lineRule="auto"/>
        <w:rPr>
          <w:i/>
          <w:color w:val="000000" w:themeColor="text1"/>
          <w:lang w:val="vi-VN"/>
        </w:rPr>
      </w:pPr>
      <w:r>
        <w:rPr>
          <w:i/>
          <w:color w:val="000000" w:themeColor="text1"/>
          <w:lang w:val="vi-VN"/>
        </w:rPr>
        <w:t xml:space="preserve">   </w:t>
      </w:r>
      <w:r w:rsidR="00B54DAF">
        <w:rPr>
          <w:i/>
          <w:color w:val="000000" w:themeColor="text1"/>
        </w:rPr>
        <w:t xml:space="preserve"> </w:t>
      </w:r>
      <w:r w:rsidR="00A16B7E">
        <w:rPr>
          <w:i/>
          <w:color w:val="000000" w:themeColor="text1"/>
        </w:rPr>
        <w:t xml:space="preserve">đồng chí </w:t>
      </w:r>
      <w:r>
        <w:rPr>
          <w:i/>
          <w:color w:val="000000" w:themeColor="text1"/>
          <w:lang w:val="vi-VN"/>
        </w:rPr>
        <w:t>Chủ tịch Hội đồng Nhà nước</w:t>
      </w:r>
    </w:p>
    <w:p w:rsidR="00EB5BD1" w:rsidRPr="00EB5BD1" w:rsidRDefault="00EB5BD1" w:rsidP="00A16B7E">
      <w:pPr>
        <w:spacing w:after="0" w:line="240" w:lineRule="auto"/>
        <w:rPr>
          <w:i/>
          <w:color w:val="000000" w:themeColor="text1"/>
          <w:lang w:val="vi-VN"/>
        </w:rPr>
      </w:pPr>
      <w:r>
        <w:rPr>
          <w:i/>
          <w:color w:val="000000" w:themeColor="text1"/>
          <w:lang w:val="vi-VN"/>
        </w:rPr>
        <w:t xml:space="preserve">    Võ Chí Công (07/8/1912 – 07/8/2022)</w:t>
      </w:r>
    </w:p>
    <w:p w:rsidR="00A16B7E" w:rsidRPr="000F455B" w:rsidRDefault="00A16B7E" w:rsidP="00A16B7E">
      <w:pPr>
        <w:spacing w:after="0" w:line="240" w:lineRule="auto"/>
        <w:rPr>
          <w:i/>
          <w:color w:val="000000" w:themeColor="text1"/>
        </w:rPr>
      </w:pPr>
    </w:p>
    <w:p w:rsidR="00A16B7E" w:rsidRPr="000F455B" w:rsidRDefault="00A16B7E" w:rsidP="00A16B7E">
      <w:pPr>
        <w:spacing w:after="0" w:line="240" w:lineRule="auto"/>
        <w:rPr>
          <w:i/>
          <w:color w:val="000000" w:themeColor="text1"/>
          <w:sz w:val="8"/>
        </w:rPr>
      </w:pPr>
    </w:p>
    <w:p w:rsidR="00A16B7E" w:rsidRPr="000F455B" w:rsidRDefault="00A16B7E" w:rsidP="00A16B7E">
      <w:pPr>
        <w:spacing w:after="0" w:line="240" w:lineRule="auto"/>
        <w:jc w:val="center"/>
        <w:rPr>
          <w:color w:val="000000" w:themeColor="text1"/>
          <w:sz w:val="28"/>
          <w:szCs w:val="28"/>
        </w:rPr>
      </w:pPr>
      <w:r w:rsidRPr="000F455B">
        <w:rPr>
          <w:i/>
          <w:color w:val="000000" w:themeColor="text1"/>
          <w:sz w:val="28"/>
          <w:szCs w:val="28"/>
        </w:rPr>
        <w:t>Kính gử</w:t>
      </w:r>
      <w:r>
        <w:rPr>
          <w:i/>
          <w:color w:val="000000" w:themeColor="text1"/>
          <w:sz w:val="28"/>
          <w:szCs w:val="28"/>
        </w:rPr>
        <w:t>i:</w:t>
      </w:r>
      <w:r w:rsidR="00B54DAF">
        <w:rPr>
          <w:i/>
          <w:color w:val="000000" w:themeColor="text1"/>
          <w:sz w:val="28"/>
          <w:szCs w:val="28"/>
        </w:rPr>
        <w:t xml:space="preserve">   </w:t>
      </w:r>
      <w:r w:rsidRPr="000F455B">
        <w:rPr>
          <w:color w:val="000000" w:themeColor="text1"/>
          <w:sz w:val="28"/>
          <w:szCs w:val="28"/>
        </w:rPr>
        <w:t xml:space="preserve">- Các chi, đảng </w:t>
      </w:r>
      <w:r>
        <w:rPr>
          <w:color w:val="000000" w:themeColor="text1"/>
          <w:sz w:val="28"/>
          <w:szCs w:val="28"/>
        </w:rPr>
        <w:t>bộ</w:t>
      </w:r>
      <w:r w:rsidRPr="000F455B">
        <w:rPr>
          <w:color w:val="000000" w:themeColor="text1"/>
          <w:sz w:val="28"/>
          <w:szCs w:val="28"/>
        </w:rPr>
        <w:t xml:space="preserve"> trực thuộc Thị ủy,</w:t>
      </w:r>
    </w:p>
    <w:p w:rsidR="00A16B7E" w:rsidRPr="000F455B" w:rsidRDefault="00B54DAF" w:rsidP="00B54DAF">
      <w:pPr>
        <w:spacing w:after="0" w:line="240" w:lineRule="auto"/>
        <w:ind w:left="720"/>
        <w:jc w:val="center"/>
        <w:rPr>
          <w:color w:val="000000" w:themeColor="text1"/>
          <w:sz w:val="28"/>
          <w:szCs w:val="28"/>
        </w:rPr>
      </w:pPr>
      <w:r>
        <w:rPr>
          <w:color w:val="000000" w:themeColor="text1"/>
          <w:sz w:val="28"/>
          <w:szCs w:val="28"/>
        </w:rPr>
        <w:t xml:space="preserve">  </w:t>
      </w:r>
      <w:r w:rsidR="00F54D0A">
        <w:rPr>
          <w:color w:val="000000" w:themeColor="text1"/>
          <w:sz w:val="28"/>
          <w:szCs w:val="28"/>
        </w:rPr>
        <w:t xml:space="preserve"> </w:t>
      </w:r>
      <w:r w:rsidR="00A16B7E" w:rsidRPr="000F455B">
        <w:rPr>
          <w:color w:val="000000" w:themeColor="text1"/>
          <w:sz w:val="28"/>
          <w:szCs w:val="28"/>
        </w:rPr>
        <w:t>- Ủy ban MTTQ Việt Nam thị xã,</w:t>
      </w:r>
    </w:p>
    <w:p w:rsidR="00A16B7E" w:rsidRPr="000F455B" w:rsidRDefault="00A16B7E" w:rsidP="00A16B7E">
      <w:pPr>
        <w:spacing w:after="0" w:line="240" w:lineRule="auto"/>
        <w:jc w:val="center"/>
        <w:rPr>
          <w:color w:val="000000" w:themeColor="text1"/>
          <w:sz w:val="28"/>
          <w:szCs w:val="28"/>
        </w:rPr>
      </w:pPr>
      <w:r w:rsidRPr="000F455B">
        <w:rPr>
          <w:color w:val="000000" w:themeColor="text1"/>
          <w:sz w:val="28"/>
          <w:szCs w:val="28"/>
        </w:rPr>
        <w:tab/>
      </w:r>
      <w:r w:rsidR="00EB5BD1">
        <w:rPr>
          <w:color w:val="000000" w:themeColor="text1"/>
          <w:sz w:val="28"/>
          <w:szCs w:val="28"/>
        </w:rPr>
        <w:t xml:space="preserve">         </w:t>
      </w:r>
      <w:r w:rsidRPr="000F455B">
        <w:rPr>
          <w:color w:val="000000" w:themeColor="text1"/>
          <w:sz w:val="28"/>
          <w:szCs w:val="28"/>
        </w:rPr>
        <w:t xml:space="preserve">- Các </w:t>
      </w:r>
      <w:r>
        <w:rPr>
          <w:color w:val="000000" w:themeColor="text1"/>
          <w:sz w:val="28"/>
          <w:szCs w:val="28"/>
        </w:rPr>
        <w:t>tổ chức</w:t>
      </w:r>
      <w:r w:rsidRPr="000F455B">
        <w:rPr>
          <w:color w:val="000000" w:themeColor="text1"/>
          <w:sz w:val="28"/>
          <w:szCs w:val="28"/>
        </w:rPr>
        <w:t xml:space="preserve"> chính trị - xã hội thị xã,</w:t>
      </w:r>
    </w:p>
    <w:p w:rsidR="00A16B7E" w:rsidRPr="000F455B" w:rsidRDefault="00F54D0A" w:rsidP="00EB5BD1">
      <w:pPr>
        <w:spacing w:after="0" w:line="240" w:lineRule="auto"/>
        <w:ind w:left="2160" w:firstLine="720"/>
        <w:rPr>
          <w:color w:val="000000" w:themeColor="text1"/>
          <w:sz w:val="28"/>
          <w:szCs w:val="28"/>
        </w:rPr>
      </w:pPr>
      <w:r>
        <w:rPr>
          <w:color w:val="000000" w:themeColor="text1"/>
          <w:sz w:val="28"/>
          <w:szCs w:val="28"/>
          <w:lang w:val="vi-VN"/>
        </w:rPr>
        <w:t xml:space="preserve">        </w:t>
      </w:r>
      <w:r w:rsidR="00A16B7E" w:rsidRPr="000F455B">
        <w:rPr>
          <w:color w:val="000000" w:themeColor="text1"/>
          <w:sz w:val="28"/>
          <w:szCs w:val="28"/>
        </w:rPr>
        <w:t xml:space="preserve">- Phòng Văn hóa </w:t>
      </w:r>
      <w:r w:rsidR="00EB5BD1">
        <w:rPr>
          <w:color w:val="000000" w:themeColor="text1"/>
          <w:sz w:val="28"/>
          <w:szCs w:val="28"/>
          <w:lang w:val="vi-VN"/>
        </w:rPr>
        <w:t>&amp;</w:t>
      </w:r>
      <w:r w:rsidR="00A16B7E" w:rsidRPr="000F455B">
        <w:rPr>
          <w:color w:val="000000" w:themeColor="text1"/>
          <w:sz w:val="28"/>
          <w:szCs w:val="28"/>
        </w:rPr>
        <w:t xml:space="preserve"> Thông tin thị xã,</w:t>
      </w:r>
    </w:p>
    <w:p w:rsidR="00A16B7E" w:rsidRPr="000F455B" w:rsidRDefault="00A16B7E" w:rsidP="00A16B7E">
      <w:pPr>
        <w:spacing w:after="0" w:line="240" w:lineRule="auto"/>
        <w:ind w:left="2160" w:firstLine="720"/>
        <w:jc w:val="center"/>
        <w:rPr>
          <w:color w:val="000000" w:themeColor="text1"/>
          <w:sz w:val="28"/>
          <w:szCs w:val="28"/>
        </w:rPr>
      </w:pPr>
      <w:r w:rsidRPr="000F455B">
        <w:rPr>
          <w:color w:val="000000" w:themeColor="text1"/>
          <w:sz w:val="28"/>
          <w:szCs w:val="28"/>
        </w:rPr>
        <w:t>- Trung tâm Văn hóa</w:t>
      </w:r>
      <w:r>
        <w:rPr>
          <w:color w:val="000000" w:themeColor="text1"/>
          <w:sz w:val="28"/>
          <w:szCs w:val="28"/>
        </w:rPr>
        <w:t xml:space="preserve"> -</w:t>
      </w:r>
      <w:r w:rsidRPr="000F455B">
        <w:rPr>
          <w:color w:val="000000" w:themeColor="text1"/>
          <w:sz w:val="28"/>
          <w:szCs w:val="28"/>
        </w:rPr>
        <w:t xml:space="preserve"> Thông tin - Thể</w:t>
      </w:r>
      <w:r>
        <w:rPr>
          <w:color w:val="000000" w:themeColor="text1"/>
          <w:sz w:val="28"/>
          <w:szCs w:val="28"/>
        </w:rPr>
        <w:t xml:space="preserve"> thao</w:t>
      </w:r>
      <w:r w:rsidRPr="000F455B">
        <w:rPr>
          <w:color w:val="000000" w:themeColor="text1"/>
          <w:sz w:val="28"/>
          <w:szCs w:val="28"/>
        </w:rPr>
        <w:t xml:space="preserve"> thị xã. </w:t>
      </w:r>
    </w:p>
    <w:p w:rsidR="00A16B7E" w:rsidRPr="000F455B" w:rsidRDefault="00A16B7E" w:rsidP="00A16B7E">
      <w:pPr>
        <w:spacing w:after="0" w:line="240" w:lineRule="auto"/>
        <w:jc w:val="center"/>
        <w:rPr>
          <w:color w:val="000000" w:themeColor="text1"/>
          <w:sz w:val="28"/>
          <w:szCs w:val="28"/>
        </w:rPr>
      </w:pPr>
    </w:p>
    <w:p w:rsidR="00A16B7E" w:rsidRPr="000F455B" w:rsidRDefault="00A16B7E" w:rsidP="00A16B7E">
      <w:pPr>
        <w:spacing w:after="0" w:line="240" w:lineRule="auto"/>
        <w:ind w:left="1440" w:firstLine="720"/>
        <w:rPr>
          <w:color w:val="000000" w:themeColor="text1"/>
          <w:sz w:val="2"/>
        </w:rPr>
      </w:pPr>
    </w:p>
    <w:p w:rsidR="00A16B7E" w:rsidRPr="000F455B" w:rsidRDefault="00A16B7E" w:rsidP="00A16B7E">
      <w:pPr>
        <w:spacing w:after="0" w:line="240" w:lineRule="auto"/>
        <w:ind w:left="1440" w:firstLine="720"/>
        <w:rPr>
          <w:color w:val="000000" w:themeColor="text1"/>
          <w:sz w:val="2"/>
        </w:rPr>
      </w:pPr>
    </w:p>
    <w:p w:rsidR="00A16B7E" w:rsidRPr="000F455B" w:rsidRDefault="00A16B7E" w:rsidP="00A16B7E">
      <w:pPr>
        <w:spacing w:after="0" w:line="240" w:lineRule="auto"/>
        <w:ind w:left="1440" w:firstLine="720"/>
        <w:rPr>
          <w:color w:val="000000" w:themeColor="text1"/>
          <w:sz w:val="2"/>
        </w:rPr>
      </w:pPr>
    </w:p>
    <w:p w:rsidR="00A16B7E" w:rsidRPr="000F455B" w:rsidRDefault="00A16B7E" w:rsidP="00A16B7E">
      <w:pPr>
        <w:spacing w:after="0" w:line="240" w:lineRule="auto"/>
        <w:ind w:left="1440" w:firstLine="720"/>
        <w:rPr>
          <w:color w:val="000000" w:themeColor="text1"/>
          <w:sz w:val="2"/>
        </w:rPr>
      </w:pPr>
    </w:p>
    <w:p w:rsidR="00EB5BD1" w:rsidRDefault="00A16B7E" w:rsidP="00A16B7E">
      <w:pPr>
        <w:spacing w:before="240" w:after="240" w:line="240" w:lineRule="auto"/>
        <w:jc w:val="both"/>
        <w:rPr>
          <w:i/>
          <w:color w:val="000000" w:themeColor="text1"/>
          <w:sz w:val="28"/>
          <w:lang w:val="vi-VN"/>
        </w:rPr>
      </w:pPr>
      <w:r w:rsidRPr="000F455B">
        <w:rPr>
          <w:b/>
          <w:color w:val="000000" w:themeColor="text1"/>
          <w:sz w:val="28"/>
        </w:rPr>
        <w:tab/>
      </w:r>
      <w:r w:rsidRPr="000F455B">
        <w:rPr>
          <w:color w:val="000000" w:themeColor="text1"/>
          <w:sz w:val="28"/>
        </w:rPr>
        <w:t xml:space="preserve">Thực hiện Công văn số </w:t>
      </w:r>
      <w:r w:rsidR="00EB5BD1">
        <w:rPr>
          <w:color w:val="000000" w:themeColor="text1"/>
          <w:sz w:val="28"/>
          <w:lang w:val="vi-VN"/>
        </w:rPr>
        <w:t>560</w:t>
      </w:r>
      <w:r w:rsidRPr="000F455B">
        <w:rPr>
          <w:color w:val="000000" w:themeColor="text1"/>
          <w:sz w:val="28"/>
        </w:rPr>
        <w:t xml:space="preserve">-CV/BTGTU ngày </w:t>
      </w:r>
      <w:r w:rsidR="00EB5BD1">
        <w:rPr>
          <w:color w:val="000000" w:themeColor="text1"/>
          <w:sz w:val="28"/>
          <w:lang w:val="vi-VN"/>
        </w:rPr>
        <w:t>28</w:t>
      </w:r>
      <w:r w:rsidRPr="000F455B">
        <w:rPr>
          <w:color w:val="000000" w:themeColor="text1"/>
          <w:sz w:val="28"/>
        </w:rPr>
        <w:t>/</w:t>
      </w:r>
      <w:r w:rsidR="00EB5BD1">
        <w:rPr>
          <w:color w:val="000000" w:themeColor="text1"/>
          <w:sz w:val="28"/>
          <w:lang w:val="vi-VN"/>
        </w:rPr>
        <w:t>6</w:t>
      </w:r>
      <w:r w:rsidRPr="000F455B">
        <w:rPr>
          <w:color w:val="000000" w:themeColor="text1"/>
          <w:sz w:val="28"/>
        </w:rPr>
        <w:t>/202</w:t>
      </w:r>
      <w:r w:rsidR="00EB5BD1">
        <w:rPr>
          <w:color w:val="000000" w:themeColor="text1"/>
          <w:sz w:val="28"/>
          <w:lang w:val="vi-VN"/>
        </w:rPr>
        <w:t>2</w:t>
      </w:r>
      <w:r w:rsidRPr="000F455B">
        <w:rPr>
          <w:color w:val="000000" w:themeColor="text1"/>
          <w:sz w:val="28"/>
        </w:rPr>
        <w:t xml:space="preserve"> của Ban Tuyên giáo Tỉnh ủy </w:t>
      </w:r>
      <w:r w:rsidRPr="000F455B">
        <w:rPr>
          <w:i/>
          <w:color w:val="000000" w:themeColor="text1"/>
          <w:sz w:val="28"/>
        </w:rPr>
        <w:t xml:space="preserve">về việc tuyên truyền kỷ niệm </w:t>
      </w:r>
      <w:r>
        <w:rPr>
          <w:i/>
          <w:color w:val="000000" w:themeColor="text1"/>
          <w:sz w:val="28"/>
        </w:rPr>
        <w:t>110</w:t>
      </w:r>
      <w:r w:rsidRPr="000F455B">
        <w:rPr>
          <w:i/>
          <w:color w:val="000000" w:themeColor="text1"/>
          <w:sz w:val="28"/>
        </w:rPr>
        <w:t xml:space="preserve"> năm Ngày </w:t>
      </w:r>
      <w:r>
        <w:rPr>
          <w:i/>
          <w:color w:val="000000" w:themeColor="text1"/>
          <w:sz w:val="28"/>
        </w:rPr>
        <w:t xml:space="preserve">sinh đồng chí </w:t>
      </w:r>
      <w:r w:rsidR="00EB5BD1">
        <w:rPr>
          <w:i/>
          <w:color w:val="000000" w:themeColor="text1"/>
          <w:sz w:val="28"/>
          <w:lang w:val="vi-VN"/>
        </w:rPr>
        <w:t>Chủ tịch Hội đồng Nhà nước Võ Chí Công (07/8/1912 – 07/8/2022),</w:t>
      </w:r>
      <w:r w:rsidRPr="000F455B">
        <w:rPr>
          <w:i/>
          <w:color w:val="000000" w:themeColor="text1"/>
          <w:sz w:val="28"/>
          <w:szCs w:val="28"/>
        </w:rPr>
        <w:t xml:space="preserve"> </w:t>
      </w:r>
      <w:r w:rsidRPr="000F455B">
        <w:rPr>
          <w:color w:val="000000" w:themeColor="text1"/>
          <w:sz w:val="28"/>
          <w:szCs w:val="28"/>
        </w:rPr>
        <w:t xml:space="preserve">Ban Tuyên giáo Thị ủy đề nghị các địa phương, đơn vị tổ chức tuyên truyền kỷ niệm </w:t>
      </w:r>
      <w:r>
        <w:rPr>
          <w:color w:val="000000" w:themeColor="text1"/>
          <w:sz w:val="28"/>
          <w:szCs w:val="28"/>
        </w:rPr>
        <w:t>110</w:t>
      </w:r>
      <w:r w:rsidRPr="000F455B">
        <w:rPr>
          <w:color w:val="000000" w:themeColor="text1"/>
          <w:sz w:val="28"/>
          <w:szCs w:val="28"/>
        </w:rPr>
        <w:t xml:space="preserve"> năm Ngày </w:t>
      </w:r>
      <w:r>
        <w:rPr>
          <w:color w:val="000000" w:themeColor="text1"/>
          <w:sz w:val="28"/>
          <w:szCs w:val="28"/>
        </w:rPr>
        <w:t xml:space="preserve">sinh đồng chí </w:t>
      </w:r>
      <w:r w:rsidR="00EB5BD1">
        <w:rPr>
          <w:color w:val="000000" w:themeColor="text1"/>
          <w:sz w:val="28"/>
          <w:szCs w:val="28"/>
          <w:lang w:val="vi-VN"/>
        </w:rPr>
        <w:t>Ch</w:t>
      </w:r>
      <w:r w:rsidR="00EF079A">
        <w:rPr>
          <w:color w:val="000000" w:themeColor="text1"/>
          <w:sz w:val="28"/>
          <w:szCs w:val="28"/>
          <w:lang w:val="vi-VN"/>
        </w:rPr>
        <w:t>ủ</w:t>
      </w:r>
      <w:r w:rsidR="00EB5BD1">
        <w:rPr>
          <w:color w:val="000000" w:themeColor="text1"/>
          <w:sz w:val="28"/>
          <w:szCs w:val="28"/>
          <w:lang w:val="vi-VN"/>
        </w:rPr>
        <w:t xml:space="preserve"> tịch Hội đồng Nhà nước Võ Chí Công</w:t>
      </w:r>
      <w:r w:rsidRPr="000F455B">
        <w:rPr>
          <w:color w:val="000000" w:themeColor="text1"/>
          <w:sz w:val="28"/>
          <w:szCs w:val="28"/>
        </w:rPr>
        <w:t xml:space="preserve"> </w:t>
      </w:r>
      <w:r w:rsidR="00EB5BD1">
        <w:rPr>
          <w:i/>
          <w:color w:val="000000" w:themeColor="text1"/>
          <w:sz w:val="28"/>
          <w:lang w:val="vi-VN"/>
        </w:rPr>
        <w:t xml:space="preserve">(07/8/1912 – 07/8/2022) </w:t>
      </w:r>
      <w:r w:rsidR="00EB5BD1" w:rsidRPr="00EB5BD1">
        <w:rPr>
          <w:color w:val="000000" w:themeColor="text1"/>
          <w:sz w:val="28"/>
          <w:lang w:val="vi-VN"/>
        </w:rPr>
        <w:t>cụ thể như sau:</w:t>
      </w:r>
    </w:p>
    <w:p w:rsidR="00EB5BD1" w:rsidRPr="00954D9F" w:rsidRDefault="00EB5BD1" w:rsidP="00D67155">
      <w:pPr>
        <w:spacing w:before="240" w:after="240" w:line="240" w:lineRule="auto"/>
        <w:ind w:firstLine="720"/>
        <w:jc w:val="both"/>
        <w:rPr>
          <w:b/>
          <w:color w:val="000000" w:themeColor="text1"/>
          <w:sz w:val="28"/>
          <w:szCs w:val="28"/>
          <w:lang w:val="vi-VN"/>
        </w:rPr>
      </w:pPr>
      <w:r w:rsidRPr="00954D9F">
        <w:rPr>
          <w:b/>
          <w:color w:val="000000" w:themeColor="text1"/>
          <w:sz w:val="28"/>
          <w:szCs w:val="28"/>
          <w:lang w:val="vi-VN"/>
        </w:rPr>
        <w:t>1. Nội dung tuyên truyền</w:t>
      </w:r>
    </w:p>
    <w:p w:rsidR="00EB5BD1" w:rsidRDefault="00EB5BD1" w:rsidP="00D67155">
      <w:pPr>
        <w:spacing w:before="240" w:after="240" w:line="240" w:lineRule="auto"/>
        <w:ind w:firstLine="720"/>
        <w:jc w:val="both"/>
        <w:rPr>
          <w:color w:val="000000" w:themeColor="text1"/>
          <w:sz w:val="28"/>
          <w:szCs w:val="28"/>
          <w:lang w:val="vi-VN"/>
        </w:rPr>
      </w:pPr>
      <w:r>
        <w:rPr>
          <w:color w:val="000000" w:themeColor="text1"/>
          <w:sz w:val="28"/>
          <w:szCs w:val="28"/>
          <w:lang w:val="vi-VN"/>
        </w:rPr>
        <w:t>- Cuộc đời, quá trình hoạt động cách mạng và công lao, cống hiến to lớn của đồng chí Võ Chí Công đối với sự nghiệp cách mạng của Đảng và dân tộc; nêu bật vai trò, đóng góp của đồng chí trong công cuộc đấu tranh giải phóng dân tộc, tham gia xây dựng đường lối đổi mới đất nước, đặt biệt là tham mưu ban hành những quyết sách mới như Chỉ thị số 100-CT/TW ngày 13/01/1981 của Ban Bí thư Trung ương Đảng về “Cải cách công tác khoán, mở rộng, khoán sản phẩm đến nhóm, người lao động trong hợp tác xã nông nghiệp”, Nghị quyết số 306-NQ/TW (tháng 4/1986) của Bộ Chính trị về bảo đảm quyền tự chủ sản xuất, kinh doanh của các đơn vị kinh tế cơ sở...</w:t>
      </w:r>
    </w:p>
    <w:p w:rsidR="00EB5BD1" w:rsidRDefault="00EB5BD1" w:rsidP="00D67155">
      <w:pPr>
        <w:spacing w:before="240" w:after="240" w:line="240" w:lineRule="auto"/>
        <w:ind w:firstLine="720"/>
        <w:jc w:val="both"/>
        <w:rPr>
          <w:color w:val="000000" w:themeColor="text1"/>
          <w:sz w:val="28"/>
          <w:szCs w:val="28"/>
          <w:lang w:val="vi-VN"/>
        </w:rPr>
      </w:pPr>
      <w:r>
        <w:rPr>
          <w:color w:val="000000" w:themeColor="text1"/>
          <w:sz w:val="28"/>
          <w:szCs w:val="28"/>
          <w:lang w:val="vi-VN"/>
        </w:rPr>
        <w:t>- Những phẩm chất đạo đức cao đẹp của đồng chí Võ Chí Công</w:t>
      </w:r>
      <w:r w:rsidR="00F54D0A">
        <w:rPr>
          <w:color w:val="000000" w:themeColor="text1"/>
          <w:sz w:val="28"/>
          <w:szCs w:val="28"/>
          <w:lang w:val="vi-VN"/>
        </w:rPr>
        <w:t xml:space="preserve"> </w:t>
      </w:r>
      <w:r>
        <w:rPr>
          <w:color w:val="000000" w:themeColor="text1"/>
          <w:sz w:val="28"/>
          <w:szCs w:val="28"/>
          <w:lang w:val="vi-VN"/>
        </w:rPr>
        <w:t>- Nhà lãnh đạo xuất sắc của Đảng và Nhà nước ta; người chiến sỹ cách mạng kiên cường; người học trò xuất sắc của Chủ tịch Hồ Chí Minh. Luôn thể hiện phẩm chất cần, kiệm, liêm, chính, chí công vô tư, trung thành tuyệt đ</w:t>
      </w:r>
      <w:r w:rsidR="004A7EFF">
        <w:rPr>
          <w:color w:val="000000" w:themeColor="text1"/>
          <w:sz w:val="28"/>
          <w:szCs w:val="28"/>
          <w:lang w:val="vi-VN"/>
        </w:rPr>
        <w:t>ố</w:t>
      </w:r>
      <w:r>
        <w:rPr>
          <w:color w:val="000000" w:themeColor="text1"/>
          <w:sz w:val="28"/>
          <w:szCs w:val="28"/>
          <w:lang w:val="vi-VN"/>
        </w:rPr>
        <w:t xml:space="preserve">i với mục tiêu, lý tưởng cách mạng, </w:t>
      </w:r>
      <w:r w:rsidR="004A7EFF">
        <w:rPr>
          <w:color w:val="000000" w:themeColor="text1"/>
          <w:sz w:val="28"/>
          <w:szCs w:val="28"/>
          <w:lang w:val="vi-VN"/>
        </w:rPr>
        <w:t>giữ gìn, tăng cường sự đoàn kết, thống nhất trong Đảng, sự gắn bó máu thịt giữa Đảng và nhân dân; luôn gần gũi, quý trọng nhân dân; sống giản dị, khiêm tốn, đặt lợi ích của Đảng, đất nước và nhân dân lên trên hết.</w:t>
      </w:r>
    </w:p>
    <w:p w:rsidR="004A7EFF" w:rsidRDefault="004A7EFF" w:rsidP="00D67155">
      <w:pPr>
        <w:spacing w:before="240" w:after="240" w:line="240" w:lineRule="auto"/>
        <w:ind w:firstLine="720"/>
        <w:jc w:val="both"/>
        <w:rPr>
          <w:color w:val="000000" w:themeColor="text1"/>
          <w:sz w:val="28"/>
          <w:szCs w:val="28"/>
          <w:lang w:val="vi-VN"/>
        </w:rPr>
      </w:pPr>
      <w:r>
        <w:rPr>
          <w:color w:val="000000" w:themeColor="text1"/>
          <w:sz w:val="28"/>
          <w:szCs w:val="28"/>
          <w:lang w:val="vi-VN"/>
        </w:rPr>
        <w:t>- Những thành tựu và kết quả sau hơn 35 năm thực hiện đường lối đổi mới đất nước; khẳng định sự lãnh đạo đúng đắn, sáng tạo của Đảng; sự nỗ lực, sáng tạo của các cấp, các ngành và vai trò đóng góp to lớn của các tầng lớp nhân dân.</w:t>
      </w:r>
    </w:p>
    <w:p w:rsidR="004A7EFF" w:rsidRDefault="004A7EFF" w:rsidP="00D67155">
      <w:pPr>
        <w:spacing w:before="240" w:after="240" w:line="240" w:lineRule="auto"/>
        <w:ind w:firstLine="720"/>
        <w:jc w:val="both"/>
        <w:rPr>
          <w:color w:val="000000" w:themeColor="text1"/>
          <w:sz w:val="28"/>
          <w:szCs w:val="28"/>
          <w:lang w:val="vi-VN"/>
        </w:rPr>
      </w:pPr>
      <w:r>
        <w:rPr>
          <w:color w:val="000000" w:themeColor="text1"/>
          <w:sz w:val="28"/>
          <w:szCs w:val="28"/>
          <w:lang w:val="vi-VN"/>
        </w:rPr>
        <w:lastRenderedPageBreak/>
        <w:t>- Đấu tranh phản bác thông tin, quan điểm sai trái, thù địch chống phá Đảng, Nhà nước và chế độ xã hội chủ nghĩa, xuyên tạc cuộc đời, sự nghiệp của đồng chí Võ Chí Công.</w:t>
      </w:r>
    </w:p>
    <w:p w:rsidR="004A7EFF" w:rsidRPr="004A7EFF" w:rsidRDefault="004A7EFF" w:rsidP="00D67155">
      <w:pPr>
        <w:spacing w:before="240" w:after="240" w:line="240" w:lineRule="auto"/>
        <w:ind w:firstLine="720"/>
        <w:jc w:val="both"/>
        <w:rPr>
          <w:b/>
          <w:color w:val="000000" w:themeColor="text1"/>
          <w:sz w:val="28"/>
          <w:szCs w:val="28"/>
          <w:lang w:val="vi-VN"/>
        </w:rPr>
      </w:pPr>
      <w:r w:rsidRPr="004A7EFF">
        <w:rPr>
          <w:b/>
          <w:color w:val="000000" w:themeColor="text1"/>
          <w:sz w:val="28"/>
          <w:szCs w:val="28"/>
          <w:lang w:val="vi-VN"/>
        </w:rPr>
        <w:t>2. Hình thức tuyên truyền</w:t>
      </w:r>
    </w:p>
    <w:p w:rsidR="004A7EFF" w:rsidRDefault="004A7EFF" w:rsidP="004A7EFF">
      <w:pPr>
        <w:spacing w:before="240" w:after="240" w:line="240" w:lineRule="auto"/>
        <w:ind w:firstLine="720"/>
        <w:jc w:val="both"/>
        <w:rPr>
          <w:color w:val="000000" w:themeColor="text1"/>
          <w:sz w:val="28"/>
          <w:szCs w:val="28"/>
          <w:lang w:val="vi-VN"/>
        </w:rPr>
      </w:pPr>
      <w:r>
        <w:rPr>
          <w:color w:val="000000" w:themeColor="text1"/>
          <w:sz w:val="28"/>
          <w:szCs w:val="28"/>
          <w:lang w:val="vi-VN"/>
        </w:rPr>
        <w:t>- Tuyên truyền trên các phương tiện thông tin đại chúng, tài liệu sinh hoạt định kỳ, trang thông tin điện tử của các địa phương, cơ quan, đơn vị về Ngày kỷ niệm này.</w:t>
      </w:r>
    </w:p>
    <w:p w:rsidR="004A7EFF" w:rsidRPr="00EB5BD1" w:rsidRDefault="004A7EFF" w:rsidP="004A7EFF">
      <w:pPr>
        <w:spacing w:before="240" w:after="240" w:line="240" w:lineRule="auto"/>
        <w:ind w:firstLine="720"/>
        <w:jc w:val="both"/>
        <w:rPr>
          <w:color w:val="000000" w:themeColor="text1"/>
          <w:sz w:val="28"/>
          <w:szCs w:val="28"/>
          <w:lang w:val="vi-VN"/>
        </w:rPr>
      </w:pPr>
      <w:r>
        <w:rPr>
          <w:color w:val="000000" w:themeColor="text1"/>
          <w:sz w:val="28"/>
          <w:szCs w:val="28"/>
          <w:lang w:val="vi-VN"/>
        </w:rPr>
        <w:t>- Tuyên truyền cổ động trực quan như Xây dựng biểu ngữ, khẩu hiệu, b</w:t>
      </w:r>
      <w:r w:rsidR="001B74D7">
        <w:rPr>
          <w:color w:val="000000" w:themeColor="text1"/>
          <w:sz w:val="28"/>
          <w:szCs w:val="28"/>
          <w:lang w:val="vi-VN"/>
        </w:rPr>
        <w:t>ăng r</w:t>
      </w:r>
      <w:r>
        <w:rPr>
          <w:color w:val="000000" w:themeColor="text1"/>
          <w:sz w:val="28"/>
          <w:szCs w:val="28"/>
          <w:lang w:val="vi-VN"/>
        </w:rPr>
        <w:t>ôn, panô, áp phích tuyên truyền tại các cơ quan, công sở, trường học.</w:t>
      </w:r>
    </w:p>
    <w:p w:rsidR="00A16B7E" w:rsidRPr="000F455B" w:rsidRDefault="004A7EFF" w:rsidP="00D67155">
      <w:pPr>
        <w:spacing w:before="240" w:after="240" w:line="240" w:lineRule="auto"/>
        <w:ind w:firstLine="720"/>
        <w:jc w:val="both"/>
        <w:rPr>
          <w:b/>
          <w:color w:val="000000" w:themeColor="text1"/>
          <w:sz w:val="28"/>
        </w:rPr>
      </w:pPr>
      <w:r>
        <w:rPr>
          <w:b/>
          <w:color w:val="000000" w:themeColor="text1"/>
          <w:sz w:val="28"/>
          <w:lang w:val="vi-VN"/>
        </w:rPr>
        <w:t>3.</w:t>
      </w:r>
      <w:r w:rsidR="00A16B7E" w:rsidRPr="000F455B">
        <w:rPr>
          <w:b/>
          <w:color w:val="000000" w:themeColor="text1"/>
          <w:sz w:val="28"/>
        </w:rPr>
        <w:t xml:space="preserve"> Một số khẩu hiệu tuyên truyề</w:t>
      </w:r>
      <w:r>
        <w:rPr>
          <w:b/>
          <w:color w:val="000000" w:themeColor="text1"/>
          <w:sz w:val="28"/>
        </w:rPr>
        <w:t>n</w:t>
      </w:r>
    </w:p>
    <w:p w:rsidR="00A16B7E" w:rsidRPr="00F47A33" w:rsidRDefault="00A16B7E" w:rsidP="00A16B7E">
      <w:pPr>
        <w:spacing w:before="240" w:after="240" w:line="240" w:lineRule="auto"/>
        <w:jc w:val="both"/>
        <w:rPr>
          <w:color w:val="000000" w:themeColor="text1"/>
          <w:sz w:val="28"/>
        </w:rPr>
      </w:pPr>
      <w:r w:rsidRPr="000F455B">
        <w:rPr>
          <w:b/>
          <w:color w:val="000000" w:themeColor="text1"/>
          <w:sz w:val="28"/>
        </w:rPr>
        <w:tab/>
      </w:r>
      <w:r w:rsidR="00F54D0A">
        <w:rPr>
          <w:color w:val="000000" w:themeColor="text1"/>
          <w:sz w:val="28"/>
          <w:lang w:val="vi-VN"/>
        </w:rPr>
        <w:t>-</w:t>
      </w:r>
      <w:r w:rsidR="00D67155" w:rsidRPr="00F47A33">
        <w:rPr>
          <w:color w:val="000000" w:themeColor="text1"/>
          <w:sz w:val="28"/>
        </w:rPr>
        <w:t xml:space="preserve"> Nhiệt liệt chào mừng 110 năm Ngày sinh đồng chí </w:t>
      </w:r>
      <w:r w:rsidR="004A7EFF">
        <w:rPr>
          <w:color w:val="000000" w:themeColor="text1"/>
          <w:sz w:val="28"/>
          <w:lang w:val="vi-VN"/>
        </w:rPr>
        <w:t>Võ Chí Công</w:t>
      </w:r>
      <w:r w:rsidR="00D67155" w:rsidRPr="00F47A33">
        <w:rPr>
          <w:color w:val="000000" w:themeColor="text1"/>
          <w:sz w:val="28"/>
        </w:rPr>
        <w:t xml:space="preserve"> (</w:t>
      </w:r>
      <w:r w:rsidR="004A7EFF">
        <w:rPr>
          <w:color w:val="000000" w:themeColor="text1"/>
          <w:sz w:val="28"/>
          <w:lang w:val="vi-VN"/>
        </w:rPr>
        <w:t>07</w:t>
      </w:r>
      <w:r w:rsidR="00D67155" w:rsidRPr="00F47A33">
        <w:rPr>
          <w:color w:val="000000" w:themeColor="text1"/>
          <w:sz w:val="28"/>
        </w:rPr>
        <w:t>/</w:t>
      </w:r>
      <w:r w:rsidR="004A7EFF">
        <w:rPr>
          <w:color w:val="000000" w:themeColor="text1"/>
          <w:sz w:val="28"/>
          <w:lang w:val="vi-VN"/>
        </w:rPr>
        <w:t>8</w:t>
      </w:r>
      <w:r w:rsidR="00D67155" w:rsidRPr="00F47A33">
        <w:rPr>
          <w:color w:val="000000" w:themeColor="text1"/>
          <w:sz w:val="28"/>
        </w:rPr>
        <w:t>/191</w:t>
      </w:r>
      <w:r w:rsidR="004A7EFF">
        <w:rPr>
          <w:color w:val="000000" w:themeColor="text1"/>
          <w:sz w:val="28"/>
          <w:lang w:val="vi-VN"/>
        </w:rPr>
        <w:t>2</w:t>
      </w:r>
      <w:r w:rsidR="00D67155" w:rsidRPr="00F47A33">
        <w:rPr>
          <w:color w:val="000000" w:themeColor="text1"/>
          <w:sz w:val="28"/>
        </w:rPr>
        <w:t xml:space="preserve"> </w:t>
      </w:r>
      <w:r w:rsidR="00F47A33">
        <w:rPr>
          <w:color w:val="000000" w:themeColor="text1"/>
          <w:sz w:val="28"/>
        </w:rPr>
        <w:t>-</w:t>
      </w:r>
      <w:r w:rsidR="00D67155" w:rsidRPr="00F47A33">
        <w:rPr>
          <w:color w:val="000000" w:themeColor="text1"/>
          <w:sz w:val="28"/>
        </w:rPr>
        <w:t xml:space="preserve"> </w:t>
      </w:r>
      <w:r w:rsidR="004A7EFF">
        <w:rPr>
          <w:color w:val="000000" w:themeColor="text1"/>
          <w:sz w:val="28"/>
          <w:lang w:val="vi-VN"/>
        </w:rPr>
        <w:t>07</w:t>
      </w:r>
      <w:r w:rsidR="00D67155" w:rsidRPr="00F47A33">
        <w:rPr>
          <w:color w:val="000000" w:themeColor="text1"/>
          <w:sz w:val="28"/>
        </w:rPr>
        <w:t>/</w:t>
      </w:r>
      <w:r w:rsidR="004A7EFF">
        <w:rPr>
          <w:color w:val="000000" w:themeColor="text1"/>
          <w:sz w:val="28"/>
          <w:lang w:val="vi-VN"/>
        </w:rPr>
        <w:t>8</w:t>
      </w:r>
      <w:r w:rsidR="00D67155" w:rsidRPr="00F47A33">
        <w:rPr>
          <w:color w:val="000000" w:themeColor="text1"/>
          <w:sz w:val="28"/>
        </w:rPr>
        <w:t>/202</w:t>
      </w:r>
      <w:r w:rsidR="004A7EFF">
        <w:rPr>
          <w:color w:val="000000" w:themeColor="text1"/>
          <w:sz w:val="28"/>
          <w:lang w:val="vi-VN"/>
        </w:rPr>
        <w:t>2</w:t>
      </w:r>
      <w:r w:rsidR="00D67155" w:rsidRPr="00F47A33">
        <w:rPr>
          <w:color w:val="000000" w:themeColor="text1"/>
          <w:sz w:val="28"/>
        </w:rPr>
        <w:t>)!</w:t>
      </w:r>
    </w:p>
    <w:p w:rsidR="00D67155" w:rsidRPr="00F47A33" w:rsidRDefault="00D67155" w:rsidP="00A16B7E">
      <w:pPr>
        <w:spacing w:before="240" w:after="240" w:line="240" w:lineRule="auto"/>
        <w:jc w:val="both"/>
        <w:rPr>
          <w:color w:val="000000" w:themeColor="text1"/>
          <w:sz w:val="28"/>
        </w:rPr>
      </w:pPr>
      <w:r w:rsidRPr="00F47A33">
        <w:rPr>
          <w:color w:val="000000" w:themeColor="text1"/>
          <w:sz w:val="28"/>
        </w:rPr>
        <w:tab/>
      </w:r>
      <w:r w:rsidR="00F54D0A">
        <w:rPr>
          <w:color w:val="000000" w:themeColor="text1"/>
          <w:sz w:val="28"/>
          <w:lang w:val="vi-VN"/>
        </w:rPr>
        <w:t>-</w:t>
      </w:r>
      <w:r w:rsidRPr="00F47A33">
        <w:rPr>
          <w:color w:val="000000" w:themeColor="text1"/>
          <w:sz w:val="28"/>
        </w:rPr>
        <w:t xml:space="preserve"> </w:t>
      </w:r>
      <w:r w:rsidR="004A7EFF" w:rsidRPr="00F47A33">
        <w:rPr>
          <w:color w:val="000000" w:themeColor="text1"/>
          <w:sz w:val="28"/>
        </w:rPr>
        <w:t xml:space="preserve">Đồng chí </w:t>
      </w:r>
      <w:r w:rsidR="004A7EFF">
        <w:rPr>
          <w:color w:val="000000" w:themeColor="text1"/>
          <w:sz w:val="28"/>
          <w:lang w:val="vi-VN"/>
        </w:rPr>
        <w:t>Võ Chí Công</w:t>
      </w:r>
      <w:r w:rsidR="004A7EFF" w:rsidRPr="00F47A33">
        <w:rPr>
          <w:color w:val="000000" w:themeColor="text1"/>
          <w:sz w:val="28"/>
        </w:rPr>
        <w:t xml:space="preserve"> </w:t>
      </w:r>
      <w:r w:rsidR="004A7EFF">
        <w:rPr>
          <w:color w:val="000000" w:themeColor="text1"/>
          <w:sz w:val="28"/>
        </w:rPr>
        <w:t>–</w:t>
      </w:r>
      <w:r w:rsidR="004A7EFF" w:rsidRPr="00F47A33">
        <w:rPr>
          <w:color w:val="000000" w:themeColor="text1"/>
          <w:sz w:val="28"/>
        </w:rPr>
        <w:t xml:space="preserve"> </w:t>
      </w:r>
      <w:r w:rsidR="004A7EFF">
        <w:rPr>
          <w:color w:val="000000" w:themeColor="text1"/>
          <w:sz w:val="28"/>
          <w:lang w:val="vi-VN"/>
        </w:rPr>
        <w:t>Nhà lãnh đạo xuất sắc của Đảng và Nhà nước, n</w:t>
      </w:r>
      <w:r w:rsidR="004A7EFF" w:rsidRPr="00F47A33">
        <w:rPr>
          <w:color w:val="000000" w:themeColor="text1"/>
          <w:sz w:val="28"/>
        </w:rPr>
        <w:t>gười học trò xuất sắc của Chủ tịch Hồ Chí Minh!</w:t>
      </w:r>
    </w:p>
    <w:p w:rsidR="004A7EFF" w:rsidRDefault="00D67155" w:rsidP="00A16B7E">
      <w:pPr>
        <w:spacing w:before="240" w:after="240" w:line="240" w:lineRule="auto"/>
        <w:jc w:val="both"/>
        <w:rPr>
          <w:color w:val="000000" w:themeColor="text1"/>
          <w:sz w:val="28"/>
        </w:rPr>
      </w:pPr>
      <w:r w:rsidRPr="00F47A33">
        <w:rPr>
          <w:color w:val="000000" w:themeColor="text1"/>
          <w:sz w:val="28"/>
        </w:rPr>
        <w:tab/>
      </w:r>
      <w:r w:rsidR="00F54D0A">
        <w:rPr>
          <w:color w:val="000000" w:themeColor="text1"/>
          <w:sz w:val="28"/>
          <w:lang w:val="vi-VN"/>
        </w:rPr>
        <w:t>-</w:t>
      </w:r>
      <w:r w:rsidRPr="00F47A33">
        <w:rPr>
          <w:color w:val="000000" w:themeColor="text1"/>
          <w:sz w:val="28"/>
        </w:rPr>
        <w:t xml:space="preserve"> </w:t>
      </w:r>
      <w:r w:rsidR="004A7EFF" w:rsidRPr="00F47A33">
        <w:rPr>
          <w:color w:val="000000" w:themeColor="text1"/>
          <w:sz w:val="28"/>
        </w:rPr>
        <w:t xml:space="preserve">Đồng chí </w:t>
      </w:r>
      <w:r w:rsidR="004A7EFF">
        <w:rPr>
          <w:color w:val="000000" w:themeColor="text1"/>
          <w:sz w:val="28"/>
          <w:lang w:val="vi-VN"/>
        </w:rPr>
        <w:t>Võ Chí Công</w:t>
      </w:r>
      <w:r w:rsidR="004A7EFF" w:rsidRPr="00F47A33">
        <w:rPr>
          <w:color w:val="000000" w:themeColor="text1"/>
          <w:sz w:val="28"/>
        </w:rPr>
        <w:t xml:space="preserve"> </w:t>
      </w:r>
      <w:r w:rsidR="004A7EFF">
        <w:rPr>
          <w:color w:val="000000" w:themeColor="text1"/>
          <w:sz w:val="28"/>
        </w:rPr>
        <w:t>–</w:t>
      </w:r>
      <w:r w:rsidR="004A7EFF" w:rsidRPr="00F47A33">
        <w:rPr>
          <w:color w:val="000000" w:themeColor="text1"/>
          <w:sz w:val="28"/>
        </w:rPr>
        <w:t xml:space="preserve"> </w:t>
      </w:r>
      <w:r w:rsidR="004A7EFF">
        <w:rPr>
          <w:color w:val="000000" w:themeColor="text1"/>
          <w:sz w:val="28"/>
          <w:lang w:val="vi-VN"/>
        </w:rPr>
        <w:t>Người chiến sĩ cách mạng kiên cường, suốt đời phấn đấu cho độc lập, tự do dân tộc, hạnh phúc của Nhân dân</w:t>
      </w:r>
      <w:r w:rsidR="004A7EFF" w:rsidRPr="00F47A33">
        <w:rPr>
          <w:color w:val="000000" w:themeColor="text1"/>
          <w:sz w:val="28"/>
        </w:rPr>
        <w:t>!</w:t>
      </w:r>
    </w:p>
    <w:p w:rsidR="00A16B7E" w:rsidRPr="00F47A33" w:rsidRDefault="00D67155" w:rsidP="00F47A33">
      <w:pPr>
        <w:spacing w:before="240" w:after="240" w:line="240" w:lineRule="auto"/>
        <w:jc w:val="both"/>
        <w:rPr>
          <w:color w:val="000000" w:themeColor="text1"/>
          <w:sz w:val="28"/>
        </w:rPr>
      </w:pPr>
      <w:r w:rsidRPr="00F47A33">
        <w:rPr>
          <w:color w:val="000000" w:themeColor="text1"/>
          <w:sz w:val="28"/>
        </w:rPr>
        <w:tab/>
      </w:r>
      <w:r w:rsidR="00F54D0A">
        <w:rPr>
          <w:color w:val="000000" w:themeColor="text1"/>
          <w:sz w:val="28"/>
          <w:lang w:val="vi-VN"/>
        </w:rPr>
        <w:t>-</w:t>
      </w:r>
      <w:r w:rsidR="00A16B7E" w:rsidRPr="00F47A33">
        <w:rPr>
          <w:color w:val="000000" w:themeColor="text1"/>
          <w:sz w:val="28"/>
        </w:rPr>
        <w:t xml:space="preserve"> Đảng Cộng sản Việt Nam quang vinh muôn năm!</w:t>
      </w:r>
    </w:p>
    <w:p w:rsidR="00A16B7E" w:rsidRPr="00F47A33" w:rsidRDefault="00F54D0A" w:rsidP="00A16B7E">
      <w:pPr>
        <w:spacing w:before="240" w:after="240" w:line="240" w:lineRule="auto"/>
        <w:ind w:firstLine="720"/>
        <w:jc w:val="both"/>
        <w:rPr>
          <w:color w:val="000000" w:themeColor="text1"/>
          <w:sz w:val="28"/>
        </w:rPr>
      </w:pPr>
      <w:r>
        <w:rPr>
          <w:color w:val="000000" w:themeColor="text1"/>
          <w:sz w:val="28"/>
          <w:lang w:val="vi-VN"/>
        </w:rPr>
        <w:t>-</w:t>
      </w:r>
      <w:r w:rsidR="00A16B7E" w:rsidRPr="00F47A33">
        <w:rPr>
          <w:color w:val="000000" w:themeColor="text1"/>
          <w:sz w:val="28"/>
        </w:rPr>
        <w:t xml:space="preserve"> Nước Cộng hòa xã hội chủ nghĩa Việt Nam muôn năm!</w:t>
      </w:r>
    </w:p>
    <w:p w:rsidR="00A16B7E" w:rsidRPr="00F47A33" w:rsidRDefault="00A16B7E" w:rsidP="00A16B7E">
      <w:pPr>
        <w:spacing w:before="240" w:after="240" w:line="240" w:lineRule="auto"/>
        <w:jc w:val="both"/>
        <w:rPr>
          <w:color w:val="000000" w:themeColor="text1"/>
          <w:sz w:val="28"/>
        </w:rPr>
      </w:pPr>
      <w:r w:rsidRPr="00F47A33">
        <w:rPr>
          <w:color w:val="000000" w:themeColor="text1"/>
          <w:sz w:val="28"/>
        </w:rPr>
        <w:tab/>
      </w:r>
      <w:r w:rsidR="00F54D0A">
        <w:rPr>
          <w:color w:val="000000" w:themeColor="text1"/>
          <w:sz w:val="28"/>
          <w:lang w:val="vi-VN"/>
        </w:rPr>
        <w:t>-</w:t>
      </w:r>
      <w:r w:rsidRPr="00F47A33">
        <w:rPr>
          <w:color w:val="000000" w:themeColor="text1"/>
          <w:sz w:val="28"/>
        </w:rPr>
        <w:t xml:space="preserve"> Chủ tịch Hồ Chí Minh vĩ đại sống mãi trong sự nghiệp của chúng ta!</w:t>
      </w:r>
    </w:p>
    <w:p w:rsidR="00A16B7E" w:rsidRPr="000F455B" w:rsidRDefault="00A16B7E" w:rsidP="00A16B7E">
      <w:pPr>
        <w:spacing w:before="240" w:after="240" w:line="240" w:lineRule="auto"/>
        <w:jc w:val="both"/>
        <w:rPr>
          <w:i/>
          <w:color w:val="000000" w:themeColor="text1"/>
          <w:sz w:val="28"/>
          <w:szCs w:val="28"/>
        </w:rPr>
      </w:pPr>
      <w:r w:rsidRPr="000F455B">
        <w:rPr>
          <w:color w:val="000000" w:themeColor="text1"/>
          <w:sz w:val="28"/>
        </w:rPr>
        <w:tab/>
      </w:r>
      <w:r w:rsidR="003D143A">
        <w:rPr>
          <w:color w:val="000000" w:themeColor="text1"/>
          <w:sz w:val="28"/>
        </w:rPr>
        <w:t>Đ</w:t>
      </w:r>
      <w:r w:rsidRPr="000F455B">
        <w:rPr>
          <w:color w:val="000000" w:themeColor="text1"/>
          <w:sz w:val="28"/>
        </w:rPr>
        <w:t xml:space="preserve">ề nghị các đơn vị, địa phương quan tâm triển khai </w:t>
      </w:r>
      <w:r w:rsidR="004A7EFF">
        <w:rPr>
          <w:color w:val="000000" w:themeColor="text1"/>
          <w:sz w:val="28"/>
          <w:lang w:val="vi-VN"/>
        </w:rPr>
        <w:t>tổ chức tốt các hoạt động tuyên truyền kỷ niệm bảo đảm thiết thực, phù hợp với tình hình cụ thể của địa phương, đơn vị</w:t>
      </w:r>
      <w:r w:rsidRPr="000F455B">
        <w:rPr>
          <w:color w:val="000000" w:themeColor="text1"/>
          <w:sz w:val="28"/>
        </w:rPr>
        <w:t xml:space="preserve"> (</w:t>
      </w:r>
      <w:r w:rsidRPr="000F455B">
        <w:rPr>
          <w:i/>
          <w:color w:val="000000" w:themeColor="text1"/>
          <w:sz w:val="28"/>
        </w:rPr>
        <w:t xml:space="preserve">Đề cương tuyên truyền đăng trên </w:t>
      </w:r>
      <w:r w:rsidRPr="000F455B">
        <w:rPr>
          <w:i/>
          <w:color w:val="000000" w:themeColor="text1"/>
          <w:sz w:val="28"/>
          <w:szCs w:val="28"/>
        </w:rPr>
        <w:t>Trang Thông tin điện tử thị xã mục Thông tin - Tuyên truyền, trong tư liệ</w:t>
      </w:r>
      <w:r>
        <w:rPr>
          <w:i/>
          <w:color w:val="000000" w:themeColor="text1"/>
          <w:sz w:val="28"/>
          <w:szCs w:val="28"/>
        </w:rPr>
        <w:t xml:space="preserve">u Báo cáo viên </w:t>
      </w:r>
      <w:r w:rsidRPr="000F455B">
        <w:rPr>
          <w:i/>
          <w:color w:val="000000" w:themeColor="text1"/>
          <w:sz w:val="28"/>
          <w:szCs w:val="28"/>
        </w:rPr>
        <w:t xml:space="preserve">theo đường Link </w:t>
      </w:r>
      <w:r w:rsidRPr="00072FA4">
        <w:rPr>
          <w:i/>
          <w:sz w:val="28"/>
          <w:szCs w:val="28"/>
          <w:u w:val="single"/>
          <w:lang w:val="vi-VN"/>
        </w:rPr>
        <w:t>https://annhon.binhdinh.gov.vn</w:t>
      </w:r>
      <w:r w:rsidRPr="00072FA4">
        <w:rPr>
          <w:i/>
          <w:sz w:val="28"/>
          <w:szCs w:val="28"/>
        </w:rPr>
        <w:t>).</w:t>
      </w:r>
    </w:p>
    <w:p w:rsidR="00A16B7E" w:rsidRPr="000F455B" w:rsidRDefault="00A16B7E" w:rsidP="00A16B7E">
      <w:pPr>
        <w:spacing w:before="80" w:after="80" w:line="240" w:lineRule="auto"/>
        <w:jc w:val="both"/>
        <w:rPr>
          <w:color w:val="000000" w:themeColor="text1"/>
          <w:sz w:val="2"/>
        </w:rPr>
      </w:pPr>
    </w:p>
    <w:p w:rsidR="00A16B7E" w:rsidRPr="000F455B" w:rsidRDefault="00A16B7E" w:rsidP="00A16B7E">
      <w:pPr>
        <w:spacing w:after="0" w:line="240" w:lineRule="auto"/>
        <w:contextualSpacing/>
        <w:jc w:val="both"/>
        <w:rPr>
          <w:color w:val="000000" w:themeColor="text1"/>
          <w:sz w:val="2"/>
        </w:rPr>
      </w:pPr>
    </w:p>
    <w:p w:rsidR="00A16B7E" w:rsidRPr="000F455B" w:rsidRDefault="00A16B7E" w:rsidP="00A16B7E">
      <w:pPr>
        <w:spacing w:after="0" w:line="240" w:lineRule="auto"/>
        <w:contextualSpacing/>
        <w:jc w:val="both"/>
        <w:rPr>
          <w:color w:val="000000" w:themeColor="text1"/>
          <w:sz w:val="2"/>
        </w:rPr>
      </w:pPr>
    </w:p>
    <w:p w:rsidR="00A16B7E" w:rsidRPr="000F455B" w:rsidRDefault="00A16B7E" w:rsidP="00A16B7E">
      <w:pPr>
        <w:spacing w:after="0" w:line="240" w:lineRule="auto"/>
        <w:contextualSpacing/>
        <w:jc w:val="both"/>
        <w:rPr>
          <w:color w:val="000000" w:themeColor="text1"/>
          <w:sz w:val="2"/>
        </w:rPr>
      </w:pPr>
    </w:p>
    <w:tbl>
      <w:tblPr>
        <w:tblW w:w="9747" w:type="dxa"/>
        <w:tblLook w:val="04A0" w:firstRow="1" w:lastRow="0" w:firstColumn="1" w:lastColumn="0" w:noHBand="0" w:noVBand="1"/>
      </w:tblPr>
      <w:tblGrid>
        <w:gridCol w:w="6138"/>
        <w:gridCol w:w="3609"/>
      </w:tblGrid>
      <w:tr w:rsidR="00A16B7E" w:rsidRPr="000F455B" w:rsidTr="00072FA4">
        <w:tc>
          <w:tcPr>
            <w:tcW w:w="6138" w:type="dxa"/>
          </w:tcPr>
          <w:p w:rsidR="00A16B7E" w:rsidRPr="000F455B" w:rsidRDefault="00A16B7E" w:rsidP="00072FA4">
            <w:pPr>
              <w:spacing w:after="0"/>
              <w:contextualSpacing/>
              <w:jc w:val="both"/>
              <w:rPr>
                <w:color w:val="000000" w:themeColor="text1"/>
                <w:sz w:val="28"/>
                <w:u w:val="single"/>
              </w:rPr>
            </w:pPr>
            <w:r w:rsidRPr="000F455B">
              <w:rPr>
                <w:color w:val="000000" w:themeColor="text1"/>
                <w:sz w:val="28"/>
                <w:u w:val="single"/>
              </w:rPr>
              <w:t>Nơi nhận:</w:t>
            </w:r>
          </w:p>
          <w:p w:rsidR="00A16B7E" w:rsidRDefault="00A16B7E" w:rsidP="00072FA4">
            <w:pPr>
              <w:spacing w:after="0"/>
              <w:contextualSpacing/>
              <w:jc w:val="both"/>
              <w:rPr>
                <w:color w:val="000000" w:themeColor="text1"/>
              </w:rPr>
            </w:pPr>
            <w:r w:rsidRPr="000F455B">
              <w:rPr>
                <w:color w:val="000000" w:themeColor="text1"/>
              </w:rPr>
              <w:t>- Ban Tuyên giáo Tỉnh ủy (báo cáo),</w:t>
            </w:r>
          </w:p>
          <w:p w:rsidR="00A16B7E" w:rsidRPr="000F455B" w:rsidRDefault="00A16B7E" w:rsidP="00072FA4">
            <w:pPr>
              <w:spacing w:after="0"/>
              <w:contextualSpacing/>
              <w:jc w:val="both"/>
              <w:rPr>
                <w:color w:val="000000" w:themeColor="text1"/>
              </w:rPr>
            </w:pPr>
            <w:r w:rsidRPr="000F455B">
              <w:rPr>
                <w:color w:val="000000" w:themeColor="text1"/>
              </w:rPr>
              <w:t>- Thường trực Thị ủy (báo cáo),</w:t>
            </w:r>
          </w:p>
          <w:p w:rsidR="00A16B7E" w:rsidRPr="000F455B" w:rsidRDefault="00A16B7E" w:rsidP="00072FA4">
            <w:pPr>
              <w:spacing w:after="0"/>
              <w:contextualSpacing/>
              <w:jc w:val="both"/>
              <w:rPr>
                <w:color w:val="000000" w:themeColor="text1"/>
              </w:rPr>
            </w:pPr>
            <w:r w:rsidRPr="000F455B">
              <w:rPr>
                <w:color w:val="000000" w:themeColor="text1"/>
              </w:rPr>
              <w:t>- Như kính gửi,</w:t>
            </w:r>
          </w:p>
          <w:p w:rsidR="00A16B7E" w:rsidRPr="000F455B" w:rsidRDefault="00A16B7E" w:rsidP="00072FA4">
            <w:pPr>
              <w:spacing w:after="0"/>
              <w:contextualSpacing/>
              <w:jc w:val="both"/>
              <w:rPr>
                <w:color w:val="000000" w:themeColor="text1"/>
                <w:sz w:val="28"/>
              </w:rPr>
            </w:pPr>
            <w:r w:rsidRPr="000F455B">
              <w:rPr>
                <w:color w:val="000000" w:themeColor="text1"/>
              </w:rPr>
              <w:t>- Lưu BTGTU.</w:t>
            </w:r>
          </w:p>
        </w:tc>
        <w:tc>
          <w:tcPr>
            <w:tcW w:w="3609" w:type="dxa"/>
          </w:tcPr>
          <w:p w:rsidR="00A16B7E" w:rsidRPr="000F455B" w:rsidRDefault="00A16B7E" w:rsidP="00072FA4">
            <w:pPr>
              <w:spacing w:after="0"/>
              <w:contextualSpacing/>
              <w:jc w:val="center"/>
              <w:rPr>
                <w:b/>
                <w:color w:val="000000" w:themeColor="text1"/>
                <w:sz w:val="28"/>
              </w:rPr>
            </w:pPr>
            <w:r w:rsidRPr="000F455B">
              <w:rPr>
                <w:b/>
                <w:color w:val="000000" w:themeColor="text1"/>
                <w:sz w:val="28"/>
              </w:rPr>
              <w:t>K/T TRƯỞNG BAN</w:t>
            </w:r>
          </w:p>
          <w:p w:rsidR="00A16B7E" w:rsidRPr="000F455B" w:rsidRDefault="00A16B7E" w:rsidP="00072FA4">
            <w:pPr>
              <w:spacing w:after="0"/>
              <w:contextualSpacing/>
              <w:jc w:val="center"/>
              <w:rPr>
                <w:color w:val="000000" w:themeColor="text1"/>
                <w:sz w:val="28"/>
              </w:rPr>
            </w:pPr>
            <w:r w:rsidRPr="000F455B">
              <w:rPr>
                <w:color w:val="000000" w:themeColor="text1"/>
                <w:sz w:val="28"/>
              </w:rPr>
              <w:t>PHÓ TRƯỞNG BAN</w:t>
            </w:r>
          </w:p>
          <w:p w:rsidR="00A16B7E" w:rsidRPr="000F455B" w:rsidRDefault="00A16B7E" w:rsidP="00072FA4">
            <w:pPr>
              <w:spacing w:after="0"/>
              <w:contextualSpacing/>
              <w:jc w:val="center"/>
              <w:rPr>
                <w:color w:val="000000" w:themeColor="text1"/>
                <w:sz w:val="28"/>
              </w:rPr>
            </w:pPr>
          </w:p>
          <w:p w:rsidR="00A16B7E" w:rsidRPr="000F455B" w:rsidRDefault="00A16B7E" w:rsidP="00072FA4">
            <w:pPr>
              <w:spacing w:after="0"/>
              <w:contextualSpacing/>
              <w:jc w:val="center"/>
              <w:rPr>
                <w:color w:val="000000" w:themeColor="text1"/>
                <w:sz w:val="28"/>
              </w:rPr>
            </w:pPr>
          </w:p>
          <w:p w:rsidR="00A16B7E" w:rsidRDefault="00A16B7E" w:rsidP="00072FA4">
            <w:pPr>
              <w:spacing w:after="0"/>
              <w:contextualSpacing/>
              <w:jc w:val="center"/>
              <w:rPr>
                <w:color w:val="000000" w:themeColor="text1"/>
                <w:sz w:val="28"/>
              </w:rPr>
            </w:pPr>
          </w:p>
          <w:p w:rsidR="00072FA4" w:rsidRDefault="00072FA4" w:rsidP="00072FA4">
            <w:pPr>
              <w:spacing w:after="0"/>
              <w:contextualSpacing/>
              <w:jc w:val="center"/>
              <w:rPr>
                <w:color w:val="000000" w:themeColor="text1"/>
                <w:sz w:val="28"/>
              </w:rPr>
            </w:pPr>
          </w:p>
          <w:p w:rsidR="00A16B7E" w:rsidRPr="000F455B" w:rsidRDefault="00A16B7E" w:rsidP="00072FA4">
            <w:pPr>
              <w:spacing w:after="0"/>
              <w:contextualSpacing/>
              <w:jc w:val="center"/>
              <w:rPr>
                <w:color w:val="000000" w:themeColor="text1"/>
                <w:sz w:val="28"/>
              </w:rPr>
            </w:pPr>
          </w:p>
          <w:p w:rsidR="00A16B7E" w:rsidRPr="0003443C" w:rsidRDefault="0003443C" w:rsidP="00072FA4">
            <w:pPr>
              <w:spacing w:after="0"/>
              <w:contextualSpacing/>
              <w:jc w:val="center"/>
              <w:rPr>
                <w:color w:val="000000" w:themeColor="text1"/>
                <w:sz w:val="28"/>
                <w:lang w:val="vi-VN"/>
              </w:rPr>
            </w:pPr>
            <w:r>
              <w:rPr>
                <w:b/>
                <w:color w:val="000000" w:themeColor="text1"/>
                <w:sz w:val="28"/>
                <w:lang w:val="vi-VN"/>
              </w:rPr>
              <w:t>Lê Thị Thu Thủy</w:t>
            </w:r>
          </w:p>
        </w:tc>
      </w:tr>
    </w:tbl>
    <w:p w:rsidR="00446717" w:rsidRDefault="00446717" w:rsidP="00A16B7E">
      <w:pPr>
        <w:shd w:val="clear" w:color="auto" w:fill="FFFFFF"/>
        <w:spacing w:after="0" w:line="240" w:lineRule="auto"/>
        <w:jc w:val="center"/>
        <w:rPr>
          <w:b/>
          <w:bCs/>
          <w:color w:val="000000" w:themeColor="text1"/>
          <w:sz w:val="32"/>
          <w:szCs w:val="32"/>
        </w:rPr>
      </w:pPr>
    </w:p>
    <w:p w:rsidR="00446717" w:rsidRDefault="00446717" w:rsidP="00A16B7E">
      <w:pPr>
        <w:shd w:val="clear" w:color="auto" w:fill="FFFFFF"/>
        <w:spacing w:after="0" w:line="240" w:lineRule="auto"/>
        <w:jc w:val="center"/>
        <w:rPr>
          <w:b/>
          <w:bCs/>
          <w:color w:val="000000" w:themeColor="text1"/>
          <w:sz w:val="32"/>
          <w:szCs w:val="32"/>
        </w:rPr>
      </w:pPr>
    </w:p>
    <w:p w:rsidR="00446717" w:rsidRDefault="00446717" w:rsidP="00A16B7E">
      <w:pPr>
        <w:shd w:val="clear" w:color="auto" w:fill="FFFFFF"/>
        <w:spacing w:after="0" w:line="240" w:lineRule="auto"/>
        <w:jc w:val="center"/>
        <w:rPr>
          <w:b/>
          <w:bCs/>
          <w:color w:val="000000" w:themeColor="text1"/>
          <w:sz w:val="32"/>
          <w:szCs w:val="32"/>
        </w:rPr>
      </w:pPr>
    </w:p>
    <w:p w:rsidR="00446717" w:rsidRDefault="00446717" w:rsidP="00A16B7E">
      <w:pPr>
        <w:shd w:val="clear" w:color="auto" w:fill="FFFFFF"/>
        <w:spacing w:after="0" w:line="240" w:lineRule="auto"/>
        <w:jc w:val="center"/>
        <w:rPr>
          <w:b/>
          <w:bCs/>
          <w:color w:val="000000" w:themeColor="text1"/>
          <w:sz w:val="32"/>
          <w:szCs w:val="32"/>
        </w:rPr>
      </w:pPr>
    </w:p>
    <w:p w:rsidR="00446717" w:rsidRDefault="00446717" w:rsidP="00A16B7E">
      <w:pPr>
        <w:shd w:val="clear" w:color="auto" w:fill="FFFFFF"/>
        <w:spacing w:after="0" w:line="240" w:lineRule="auto"/>
        <w:jc w:val="center"/>
        <w:rPr>
          <w:b/>
          <w:bCs/>
          <w:color w:val="000000" w:themeColor="text1"/>
          <w:sz w:val="32"/>
          <w:szCs w:val="32"/>
        </w:rPr>
      </w:pPr>
    </w:p>
    <w:bookmarkEnd w:id="0"/>
    <w:p w:rsidR="00A16B7E" w:rsidRPr="000F455B" w:rsidRDefault="00A16B7E" w:rsidP="00A16B7E">
      <w:pPr>
        <w:shd w:val="clear" w:color="auto" w:fill="FFFFFF"/>
        <w:ind w:firstLine="720"/>
        <w:jc w:val="both"/>
        <w:rPr>
          <w:rStyle w:val="assetdesc-text"/>
          <w:color w:val="000000" w:themeColor="text1"/>
          <w:sz w:val="28"/>
          <w:szCs w:val="28"/>
        </w:rPr>
      </w:pPr>
    </w:p>
    <w:sectPr w:rsidR="00A16B7E" w:rsidRPr="000F455B" w:rsidSect="00F54D0A">
      <w:headerReference w:type="default" r:id="rId7"/>
      <w:pgSz w:w="12240" w:h="15840"/>
      <w:pgMar w:top="1134" w:right="851" w:bottom="1134" w:left="1701" w:header="720" w:footer="11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4DD" w:rsidRDefault="00A274DD" w:rsidP="00F54D0A">
      <w:pPr>
        <w:spacing w:after="0" w:line="240" w:lineRule="auto"/>
      </w:pPr>
      <w:r>
        <w:separator/>
      </w:r>
    </w:p>
  </w:endnote>
  <w:endnote w:type="continuationSeparator" w:id="0">
    <w:p w:rsidR="00A274DD" w:rsidRDefault="00A274DD" w:rsidP="00F5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4DD" w:rsidRDefault="00A274DD" w:rsidP="00F54D0A">
      <w:pPr>
        <w:spacing w:after="0" w:line="240" w:lineRule="auto"/>
      </w:pPr>
      <w:r>
        <w:separator/>
      </w:r>
    </w:p>
  </w:footnote>
  <w:footnote w:type="continuationSeparator" w:id="0">
    <w:p w:rsidR="00A274DD" w:rsidRDefault="00A274DD" w:rsidP="00F54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704918"/>
      <w:docPartObj>
        <w:docPartGallery w:val="Page Numbers (Top of Page)"/>
        <w:docPartUnique/>
      </w:docPartObj>
    </w:sdtPr>
    <w:sdtEndPr>
      <w:rPr>
        <w:noProof/>
      </w:rPr>
    </w:sdtEndPr>
    <w:sdtContent>
      <w:p w:rsidR="00F54D0A" w:rsidRDefault="00F54D0A">
        <w:pPr>
          <w:pStyle w:val="Header"/>
          <w:jc w:val="center"/>
        </w:pPr>
        <w:r>
          <w:fldChar w:fldCharType="begin"/>
        </w:r>
        <w:r>
          <w:instrText xml:space="preserve"> PAGE   \* MERGEFORMAT </w:instrText>
        </w:r>
        <w:r>
          <w:fldChar w:fldCharType="separate"/>
        </w:r>
        <w:r w:rsidR="001B74D7">
          <w:rPr>
            <w:noProof/>
          </w:rPr>
          <w:t>2</w:t>
        </w:r>
        <w:r>
          <w:rPr>
            <w:noProof/>
          </w:rPr>
          <w:fldChar w:fldCharType="end"/>
        </w:r>
      </w:p>
    </w:sdtContent>
  </w:sdt>
  <w:p w:rsidR="00F54D0A" w:rsidRDefault="00F54D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56FDA"/>
    <w:multiLevelType w:val="hybridMultilevel"/>
    <w:tmpl w:val="428A1D96"/>
    <w:lvl w:ilvl="0" w:tplc="451CB31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7E"/>
    <w:rsid w:val="0003443C"/>
    <w:rsid w:val="00072FA4"/>
    <w:rsid w:val="001B74D7"/>
    <w:rsid w:val="001F33E8"/>
    <w:rsid w:val="00204D12"/>
    <w:rsid w:val="003D143A"/>
    <w:rsid w:val="00446717"/>
    <w:rsid w:val="0044705E"/>
    <w:rsid w:val="004674A6"/>
    <w:rsid w:val="00475B86"/>
    <w:rsid w:val="004A7EFF"/>
    <w:rsid w:val="0056127D"/>
    <w:rsid w:val="00626B59"/>
    <w:rsid w:val="008F3CCC"/>
    <w:rsid w:val="00954D9F"/>
    <w:rsid w:val="00982616"/>
    <w:rsid w:val="00A16B7E"/>
    <w:rsid w:val="00A274DD"/>
    <w:rsid w:val="00B12466"/>
    <w:rsid w:val="00B54DAF"/>
    <w:rsid w:val="00C861CA"/>
    <w:rsid w:val="00D67155"/>
    <w:rsid w:val="00EB5BD1"/>
    <w:rsid w:val="00EF079A"/>
    <w:rsid w:val="00F47A33"/>
    <w:rsid w:val="00F54D0A"/>
    <w:rsid w:val="00F77021"/>
    <w:rsid w:val="00FB30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045D"/>
  <w15:docId w15:val="{EC4E0060-BFE2-48EC-9BD7-ADD1FA8B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7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B7E"/>
    <w:rPr>
      <w:color w:val="0563C1" w:themeColor="hyperlink"/>
      <w:u w:val="single"/>
    </w:rPr>
  </w:style>
  <w:style w:type="character" w:customStyle="1" w:styleId="assetdesc-text">
    <w:name w:val="assetdesc-text"/>
    <w:basedOn w:val="DefaultParagraphFont"/>
    <w:rsid w:val="00A16B7E"/>
  </w:style>
  <w:style w:type="paragraph" w:styleId="NormalWeb">
    <w:name w:val="Normal (Web)"/>
    <w:basedOn w:val="Normal"/>
    <w:unhideWhenUsed/>
    <w:rsid w:val="00A16B7E"/>
    <w:pPr>
      <w:spacing w:before="100" w:beforeAutospacing="1" w:after="100" w:afterAutospacing="1" w:line="240" w:lineRule="auto"/>
    </w:pPr>
    <w:rPr>
      <w:rFonts w:eastAsia="Times New Roman"/>
      <w:szCs w:val="24"/>
    </w:rPr>
  </w:style>
  <w:style w:type="character" w:styleId="Strong">
    <w:name w:val="Strong"/>
    <w:basedOn w:val="DefaultParagraphFont"/>
    <w:qFormat/>
    <w:rsid w:val="00A16B7E"/>
    <w:rPr>
      <w:b/>
      <w:bCs/>
    </w:rPr>
  </w:style>
  <w:style w:type="character" w:styleId="Emphasis">
    <w:name w:val="Emphasis"/>
    <w:basedOn w:val="DefaultParagraphFont"/>
    <w:qFormat/>
    <w:rsid w:val="00A16B7E"/>
    <w:rPr>
      <w:i/>
      <w:iCs/>
    </w:rPr>
  </w:style>
  <w:style w:type="paragraph" w:styleId="ListParagraph">
    <w:name w:val="List Paragraph"/>
    <w:basedOn w:val="Normal"/>
    <w:uiPriority w:val="34"/>
    <w:qFormat/>
    <w:rsid w:val="00A16B7E"/>
    <w:pPr>
      <w:ind w:left="720"/>
      <w:contextualSpacing/>
    </w:pPr>
  </w:style>
  <w:style w:type="paragraph" w:styleId="Header">
    <w:name w:val="header"/>
    <w:basedOn w:val="Normal"/>
    <w:link w:val="HeaderChar"/>
    <w:uiPriority w:val="99"/>
    <w:unhideWhenUsed/>
    <w:rsid w:val="00F54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D0A"/>
    <w:rPr>
      <w:rFonts w:eastAsia="Calibri" w:cs="Times New Roman"/>
    </w:rPr>
  </w:style>
  <w:style w:type="paragraph" w:styleId="Footer">
    <w:name w:val="footer"/>
    <w:basedOn w:val="Normal"/>
    <w:link w:val="FooterChar"/>
    <w:uiPriority w:val="99"/>
    <w:unhideWhenUsed/>
    <w:rsid w:val="00F54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D0A"/>
    <w:rPr>
      <w:rFonts w:eastAsia="Calibri" w:cs="Times New Roman"/>
    </w:rPr>
  </w:style>
  <w:style w:type="paragraph" w:styleId="BalloonText">
    <w:name w:val="Balloon Text"/>
    <w:basedOn w:val="Normal"/>
    <w:link w:val="BalloonTextChar"/>
    <w:uiPriority w:val="99"/>
    <w:semiHidden/>
    <w:unhideWhenUsed/>
    <w:rsid w:val="00F54D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D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 UY</cp:lastModifiedBy>
  <cp:revision>9</cp:revision>
  <cp:lastPrinted>2022-07-08T08:35:00Z</cp:lastPrinted>
  <dcterms:created xsi:type="dcterms:W3CDTF">2022-07-08T08:07:00Z</dcterms:created>
  <dcterms:modified xsi:type="dcterms:W3CDTF">2022-07-08T08:50:00Z</dcterms:modified>
</cp:coreProperties>
</file>